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AC02" w14:textId="143AE7AA" w:rsidR="004A02A8" w:rsidRDefault="004A02A8" w:rsidP="004A02A8">
      <w:pPr>
        <w:pStyle w:val="NormalWeb"/>
        <w:shd w:val="clear" w:color="auto" w:fill="FFFFFF"/>
        <w:spacing w:before="0" w:beforeAutospacing="0" w:after="270" w:afterAutospacing="0"/>
        <w:rPr>
          <w:rStyle w:val="Strong"/>
          <w:rFonts w:ascii="Arial" w:hAnsi="Arial" w:cs="Arial"/>
          <w:color w:val="70A136"/>
          <w:sz w:val="27"/>
          <w:szCs w:val="27"/>
        </w:rPr>
      </w:pPr>
      <w:r>
        <w:rPr>
          <w:rStyle w:val="Strong"/>
          <w:rFonts w:ascii="Arial" w:hAnsi="Arial" w:cs="Arial"/>
          <w:color w:val="70A136"/>
          <w:sz w:val="27"/>
          <w:szCs w:val="27"/>
        </w:rPr>
        <w:t>HIGHER EDUCATION EMERGENCY RELIEF FUND II</w:t>
      </w:r>
      <w:r w:rsidR="005A2B33">
        <w:rPr>
          <w:rStyle w:val="Strong"/>
          <w:rFonts w:ascii="Arial" w:hAnsi="Arial" w:cs="Arial"/>
          <w:color w:val="70A136"/>
          <w:sz w:val="27"/>
          <w:szCs w:val="27"/>
        </w:rPr>
        <w:t>/III</w:t>
      </w:r>
      <w:r>
        <w:rPr>
          <w:rStyle w:val="Strong"/>
          <w:rFonts w:ascii="Arial" w:hAnsi="Arial" w:cs="Arial"/>
          <w:color w:val="70A136"/>
          <w:sz w:val="27"/>
          <w:szCs w:val="27"/>
        </w:rPr>
        <w:t xml:space="preserve"> Grants</w:t>
      </w:r>
    </w:p>
    <w:p w14:paraId="32D628F2" w14:textId="6E1863AF" w:rsidR="005A2B33" w:rsidRDefault="005A2B33" w:rsidP="004A02A8">
      <w:pPr>
        <w:pStyle w:val="NormalWeb"/>
        <w:shd w:val="clear" w:color="auto" w:fill="FFFFFF"/>
        <w:spacing w:before="0" w:beforeAutospacing="0" w:after="270" w:afterAutospacing="0"/>
        <w:rPr>
          <w:rFonts w:ascii="Arial" w:hAnsi="Arial" w:cs="Arial"/>
          <w:color w:val="58595B"/>
          <w:sz w:val="27"/>
          <w:szCs w:val="27"/>
        </w:rPr>
      </w:pPr>
      <w:r>
        <w:rPr>
          <w:rStyle w:val="Strong"/>
          <w:rFonts w:ascii="Arial" w:hAnsi="Arial" w:cs="Arial"/>
          <w:color w:val="70A136"/>
          <w:sz w:val="27"/>
          <w:szCs w:val="27"/>
        </w:rPr>
        <w:t xml:space="preserve">Quarterly report – </w:t>
      </w:r>
      <w:r w:rsidR="005A4211">
        <w:rPr>
          <w:rStyle w:val="Strong"/>
          <w:rFonts w:ascii="Arial" w:hAnsi="Arial" w:cs="Arial"/>
          <w:color w:val="70A136"/>
          <w:sz w:val="27"/>
          <w:szCs w:val="27"/>
        </w:rPr>
        <w:t>December 31</w:t>
      </w:r>
      <w:r>
        <w:rPr>
          <w:rStyle w:val="Strong"/>
          <w:rFonts w:ascii="Arial" w:hAnsi="Arial" w:cs="Arial"/>
          <w:color w:val="70A136"/>
          <w:sz w:val="27"/>
          <w:szCs w:val="27"/>
        </w:rPr>
        <w:t>, 2021</w:t>
      </w:r>
    </w:p>
    <w:p w14:paraId="5D2A511C" w14:textId="79E3ED06" w:rsidR="00656D53" w:rsidRPr="009A0939" w:rsidRDefault="004A02A8" w:rsidP="00656D53">
      <w:pPr>
        <w:pStyle w:val="NormalWeb"/>
        <w:shd w:val="clear" w:color="auto" w:fill="FFFFFF"/>
        <w:spacing w:before="0" w:beforeAutospacing="0" w:after="270" w:afterAutospacing="0"/>
        <w:rPr>
          <w:rFonts w:ascii="Arial" w:hAnsi="Arial" w:cs="Arial"/>
          <w:color w:val="58595B"/>
          <w:sz w:val="20"/>
          <w:szCs w:val="20"/>
        </w:rPr>
      </w:pPr>
      <w:r w:rsidRPr="009A0939">
        <w:rPr>
          <w:rFonts w:ascii="Arial" w:hAnsi="Arial" w:cs="Arial"/>
          <w:color w:val="58595B"/>
          <w:sz w:val="20"/>
          <w:szCs w:val="20"/>
        </w:rPr>
        <w:t xml:space="preserve">Galen College of Nursing </w:t>
      </w:r>
      <w:r w:rsidR="005A2B33" w:rsidRPr="009A0939">
        <w:rPr>
          <w:rFonts w:ascii="Arial" w:hAnsi="Arial" w:cs="Arial"/>
          <w:color w:val="58595B"/>
          <w:sz w:val="20"/>
          <w:szCs w:val="20"/>
        </w:rPr>
        <w:t xml:space="preserve">signed and submitted the required Certification Agreement to the Department of Education to participate in both the Higher Education Emergency Relief Fund (HEERF) II (CRSSA) and the HEERF III (American Rescue Plan).  The institution has received $9,046,172 to provide emergency relief funds directly to students. </w:t>
      </w:r>
      <w:r w:rsidR="00656D53" w:rsidRPr="009A0939">
        <w:rPr>
          <w:rFonts w:ascii="Arial" w:hAnsi="Arial" w:cs="Arial"/>
          <w:color w:val="58595B"/>
          <w:sz w:val="20"/>
          <w:szCs w:val="20"/>
        </w:rPr>
        <w:t>These funds are intended to assist students with expenses generally incurred by college students such as housing, transportation, personal or books/supplies and may also be used to cover emergency costs that arise due to coronavirus such as: tuition, food, housing, health</w:t>
      </w:r>
      <w:r w:rsidR="007052BA">
        <w:rPr>
          <w:rFonts w:ascii="Arial" w:hAnsi="Arial" w:cs="Arial"/>
          <w:color w:val="58595B"/>
          <w:sz w:val="20"/>
          <w:szCs w:val="20"/>
        </w:rPr>
        <w:t xml:space="preserve"> </w:t>
      </w:r>
      <w:r w:rsidR="00656D53" w:rsidRPr="009A0939">
        <w:rPr>
          <w:rFonts w:ascii="Arial" w:hAnsi="Arial" w:cs="Arial"/>
          <w:color w:val="58595B"/>
          <w:sz w:val="20"/>
          <w:szCs w:val="20"/>
        </w:rPr>
        <w:t>care and childcare.</w:t>
      </w:r>
    </w:p>
    <w:p w14:paraId="7C115782" w14:textId="288B09F4" w:rsidR="009A0939" w:rsidRPr="009A0939" w:rsidRDefault="009A0939" w:rsidP="009A0939">
      <w:pPr>
        <w:pStyle w:val="NormalWeb"/>
        <w:shd w:val="clear" w:color="auto" w:fill="FFFFFF"/>
        <w:spacing w:before="0" w:beforeAutospacing="0" w:after="270" w:afterAutospacing="0"/>
        <w:rPr>
          <w:rFonts w:ascii="Arial" w:hAnsi="Arial" w:cs="Arial"/>
          <w:color w:val="58595B"/>
          <w:sz w:val="20"/>
          <w:szCs w:val="20"/>
        </w:rPr>
      </w:pPr>
      <w:r w:rsidRPr="009A0939">
        <w:rPr>
          <w:rFonts w:ascii="Arial" w:hAnsi="Arial" w:cs="Arial"/>
          <w:color w:val="58595B"/>
          <w:sz w:val="20"/>
          <w:szCs w:val="20"/>
        </w:rPr>
        <w:t>The</w:t>
      </w:r>
      <w:r w:rsidR="00656D53" w:rsidRPr="009A0939">
        <w:rPr>
          <w:rFonts w:ascii="Arial" w:hAnsi="Arial" w:cs="Arial"/>
          <w:color w:val="58595B"/>
          <w:sz w:val="20"/>
          <w:szCs w:val="20"/>
        </w:rPr>
        <w:t xml:space="preserve"> College estimates that approximately 8,200 students are eligible to apply for emergency relief funding under these programs.  </w:t>
      </w:r>
      <w:r w:rsidR="004A02A8" w:rsidRPr="009A0939">
        <w:rPr>
          <w:rFonts w:ascii="Arial" w:hAnsi="Arial" w:cs="Arial"/>
          <w:color w:val="58595B"/>
          <w:sz w:val="20"/>
          <w:szCs w:val="20"/>
        </w:rPr>
        <w:t>As of</w:t>
      </w:r>
      <w:r w:rsidR="00A41E87">
        <w:rPr>
          <w:rFonts w:ascii="Arial" w:hAnsi="Arial" w:cs="Arial"/>
          <w:color w:val="58595B"/>
          <w:sz w:val="20"/>
          <w:szCs w:val="20"/>
        </w:rPr>
        <w:t xml:space="preserve"> December 31</w:t>
      </w:r>
      <w:r w:rsidR="004A02A8" w:rsidRPr="009A0939">
        <w:rPr>
          <w:rFonts w:ascii="Arial" w:hAnsi="Arial" w:cs="Arial"/>
          <w:color w:val="58595B"/>
          <w:sz w:val="20"/>
          <w:szCs w:val="20"/>
        </w:rPr>
        <w:t>, $</w:t>
      </w:r>
      <w:r w:rsidR="005E1FC5" w:rsidRPr="009A0939">
        <w:rPr>
          <w:rFonts w:ascii="Arial" w:hAnsi="Arial" w:cs="Arial"/>
          <w:color w:val="58595B"/>
          <w:sz w:val="20"/>
          <w:szCs w:val="20"/>
        </w:rPr>
        <w:t>7,</w:t>
      </w:r>
      <w:r w:rsidR="00A41E87">
        <w:rPr>
          <w:rFonts w:ascii="Arial" w:hAnsi="Arial" w:cs="Arial"/>
          <w:color w:val="58595B"/>
          <w:sz w:val="20"/>
          <w:szCs w:val="20"/>
        </w:rPr>
        <w:t>605,100</w:t>
      </w:r>
      <w:r w:rsidR="004A02A8" w:rsidRPr="009A0939">
        <w:rPr>
          <w:rFonts w:ascii="Arial" w:hAnsi="Arial" w:cs="Arial"/>
          <w:color w:val="58595B"/>
          <w:sz w:val="20"/>
          <w:szCs w:val="20"/>
        </w:rPr>
        <w:t xml:space="preserve"> has been awarded to </w:t>
      </w:r>
      <w:r w:rsidR="007052BA">
        <w:rPr>
          <w:rFonts w:ascii="Arial" w:hAnsi="Arial" w:cs="Arial"/>
          <w:color w:val="58595B"/>
          <w:sz w:val="20"/>
          <w:szCs w:val="20"/>
        </w:rPr>
        <w:t>6,7</w:t>
      </w:r>
      <w:r w:rsidR="00A41E87">
        <w:rPr>
          <w:rFonts w:ascii="Arial" w:hAnsi="Arial" w:cs="Arial"/>
          <w:color w:val="58595B"/>
          <w:sz w:val="20"/>
          <w:szCs w:val="20"/>
        </w:rPr>
        <w:t>97</w:t>
      </w:r>
      <w:r w:rsidR="007052BA">
        <w:rPr>
          <w:rFonts w:ascii="Arial" w:hAnsi="Arial" w:cs="Arial"/>
          <w:color w:val="58595B"/>
          <w:sz w:val="20"/>
          <w:szCs w:val="20"/>
        </w:rPr>
        <w:t xml:space="preserve"> </w:t>
      </w:r>
      <w:r w:rsidR="004A02A8" w:rsidRPr="009A0939">
        <w:rPr>
          <w:rFonts w:ascii="Arial" w:hAnsi="Arial" w:cs="Arial"/>
          <w:color w:val="58595B"/>
          <w:sz w:val="20"/>
          <w:szCs w:val="20"/>
        </w:rPr>
        <w:t xml:space="preserve">eligible students. </w:t>
      </w:r>
      <w:r w:rsidR="00A67CA1">
        <w:rPr>
          <w:rFonts w:ascii="Arial" w:hAnsi="Arial" w:cs="Arial"/>
          <w:color w:val="58595B"/>
          <w:sz w:val="20"/>
          <w:szCs w:val="20"/>
        </w:rPr>
        <w:t>These funds were awarded through student application and employee referral.</w:t>
      </w:r>
    </w:p>
    <w:p w14:paraId="27984211" w14:textId="14C99930" w:rsidR="00A41E87" w:rsidRDefault="004A02A8" w:rsidP="00A41E87">
      <w:pPr>
        <w:pStyle w:val="NormalWeb"/>
        <w:shd w:val="clear" w:color="auto" w:fill="FFFFFF"/>
        <w:spacing w:before="0" w:beforeAutospacing="0" w:after="270" w:afterAutospacing="0"/>
        <w:rPr>
          <w:rFonts w:ascii="Arial" w:hAnsi="Arial" w:cs="Arial"/>
          <w:color w:val="58595B"/>
          <w:sz w:val="20"/>
          <w:szCs w:val="20"/>
        </w:rPr>
      </w:pPr>
      <w:r w:rsidRPr="009A0939">
        <w:rPr>
          <w:rFonts w:ascii="Arial" w:hAnsi="Arial" w:cs="Arial"/>
          <w:color w:val="58595B"/>
          <w:sz w:val="20"/>
          <w:szCs w:val="20"/>
        </w:rPr>
        <w:t>Based on guidance published by the Department of Education, institutions are required to prioritize grants to students with exceptional financial need, such as those who receive Pell Grants.</w:t>
      </w:r>
      <w:r w:rsidR="00A41E87">
        <w:rPr>
          <w:rFonts w:ascii="Arial" w:hAnsi="Arial" w:cs="Arial"/>
          <w:color w:val="58595B"/>
          <w:sz w:val="20"/>
          <w:szCs w:val="20"/>
        </w:rPr>
        <w:t xml:space="preserve">  In November 2021,</w:t>
      </w:r>
      <w:r w:rsidR="00A67CA1">
        <w:rPr>
          <w:rFonts w:ascii="Arial" w:hAnsi="Arial" w:cs="Arial"/>
          <w:color w:val="58595B"/>
          <w:sz w:val="20"/>
          <w:szCs w:val="20"/>
        </w:rPr>
        <w:t xml:space="preserve"> </w:t>
      </w:r>
      <w:r w:rsidR="00A41E87">
        <w:rPr>
          <w:rFonts w:ascii="Arial" w:hAnsi="Arial" w:cs="Arial"/>
          <w:color w:val="58595B"/>
          <w:sz w:val="20"/>
          <w:szCs w:val="20"/>
        </w:rPr>
        <w:t xml:space="preserve">an Emergency Grant </w:t>
      </w:r>
      <w:r w:rsidR="00A67CA1">
        <w:rPr>
          <w:rFonts w:ascii="Arial" w:hAnsi="Arial" w:cs="Arial"/>
          <w:color w:val="58595B"/>
          <w:sz w:val="20"/>
          <w:szCs w:val="20"/>
        </w:rPr>
        <w:t>P</w:t>
      </w:r>
      <w:r w:rsidR="00A41E87">
        <w:rPr>
          <w:rFonts w:ascii="Arial" w:hAnsi="Arial" w:cs="Arial"/>
          <w:color w:val="58595B"/>
          <w:sz w:val="20"/>
          <w:szCs w:val="20"/>
        </w:rPr>
        <w:t>rogram was established by the College</w:t>
      </w:r>
      <w:r w:rsidR="00A67CA1">
        <w:rPr>
          <w:rFonts w:ascii="Arial" w:hAnsi="Arial" w:cs="Arial"/>
          <w:color w:val="58595B"/>
          <w:sz w:val="20"/>
          <w:szCs w:val="20"/>
        </w:rPr>
        <w:t xml:space="preserve"> to distribute the remaining HEERF III funds.  The intent of this program is</w:t>
      </w:r>
      <w:r w:rsidR="00A41E87">
        <w:rPr>
          <w:rFonts w:ascii="Arial" w:hAnsi="Arial" w:cs="Arial"/>
          <w:color w:val="58595B"/>
          <w:sz w:val="20"/>
          <w:szCs w:val="20"/>
        </w:rPr>
        <w:t xml:space="preserve"> to award and distribute</w:t>
      </w:r>
      <w:r w:rsidR="00A67CA1">
        <w:rPr>
          <w:rFonts w:ascii="Arial" w:hAnsi="Arial" w:cs="Arial"/>
          <w:color w:val="58595B"/>
          <w:sz w:val="20"/>
          <w:szCs w:val="20"/>
        </w:rPr>
        <w:t xml:space="preserve"> grant</w:t>
      </w:r>
      <w:r w:rsidR="00A41E87">
        <w:rPr>
          <w:rFonts w:ascii="Arial" w:hAnsi="Arial" w:cs="Arial"/>
          <w:color w:val="58595B"/>
          <w:sz w:val="20"/>
          <w:szCs w:val="20"/>
        </w:rPr>
        <w:t xml:space="preserve"> funds</w:t>
      </w:r>
      <w:r w:rsidR="00A67CA1">
        <w:rPr>
          <w:rFonts w:ascii="Arial" w:hAnsi="Arial" w:cs="Arial"/>
          <w:color w:val="58595B"/>
          <w:sz w:val="20"/>
          <w:szCs w:val="20"/>
        </w:rPr>
        <w:t xml:space="preserve"> </w:t>
      </w:r>
      <w:r w:rsidR="00A41E87">
        <w:rPr>
          <w:rFonts w:ascii="Arial" w:hAnsi="Arial" w:cs="Arial"/>
          <w:color w:val="58595B"/>
          <w:sz w:val="20"/>
          <w:szCs w:val="20"/>
        </w:rPr>
        <w:t xml:space="preserve">to </w:t>
      </w:r>
      <w:r w:rsidR="00A67CA1">
        <w:rPr>
          <w:rFonts w:ascii="Arial" w:hAnsi="Arial" w:cs="Arial"/>
          <w:color w:val="58595B"/>
          <w:sz w:val="20"/>
          <w:szCs w:val="20"/>
        </w:rPr>
        <w:t xml:space="preserve">students who are in crisis and in need of </w:t>
      </w:r>
      <w:r w:rsidR="0074415A">
        <w:rPr>
          <w:rFonts w:ascii="Arial" w:hAnsi="Arial" w:cs="Arial"/>
          <w:color w:val="58595B"/>
          <w:sz w:val="20"/>
          <w:szCs w:val="20"/>
        </w:rPr>
        <w:t>financial assistance</w:t>
      </w:r>
      <w:r w:rsidR="00A67CA1">
        <w:rPr>
          <w:rFonts w:ascii="Arial" w:hAnsi="Arial" w:cs="Arial"/>
          <w:color w:val="58595B"/>
          <w:sz w:val="20"/>
          <w:szCs w:val="20"/>
        </w:rPr>
        <w:t xml:space="preserve"> to continue their educational jour</w:t>
      </w:r>
      <w:r w:rsidR="0074415A">
        <w:rPr>
          <w:rFonts w:ascii="Arial" w:hAnsi="Arial" w:cs="Arial"/>
          <w:color w:val="58595B"/>
          <w:sz w:val="20"/>
          <w:szCs w:val="20"/>
        </w:rPr>
        <w:t>ney</w:t>
      </w:r>
      <w:r w:rsidR="00A67CA1">
        <w:rPr>
          <w:rFonts w:ascii="Arial" w:hAnsi="Arial" w:cs="Arial"/>
          <w:color w:val="58595B"/>
          <w:sz w:val="20"/>
          <w:szCs w:val="20"/>
        </w:rPr>
        <w:t xml:space="preserve">. These students are identified and referred by employees across the </w:t>
      </w:r>
      <w:r w:rsidR="0074415A">
        <w:rPr>
          <w:rFonts w:ascii="Arial" w:hAnsi="Arial" w:cs="Arial"/>
          <w:color w:val="58595B"/>
          <w:sz w:val="20"/>
          <w:szCs w:val="20"/>
        </w:rPr>
        <w:t xml:space="preserve">entire </w:t>
      </w:r>
      <w:r w:rsidR="00A67CA1">
        <w:rPr>
          <w:rFonts w:ascii="Arial" w:hAnsi="Arial" w:cs="Arial"/>
          <w:color w:val="58595B"/>
          <w:sz w:val="20"/>
          <w:szCs w:val="20"/>
        </w:rPr>
        <w:t>College.</w:t>
      </w:r>
      <w:r w:rsidR="0074415A">
        <w:rPr>
          <w:rFonts w:ascii="Arial" w:hAnsi="Arial" w:cs="Arial"/>
          <w:color w:val="58595B"/>
          <w:sz w:val="20"/>
          <w:szCs w:val="20"/>
        </w:rPr>
        <w:t xml:space="preserve">  Referrals are sent for Committee approval and final award determination.  Once award is approved by Committee, monetary awards</w:t>
      </w:r>
      <w:r w:rsidR="00D37757">
        <w:rPr>
          <w:rFonts w:ascii="Arial" w:hAnsi="Arial" w:cs="Arial"/>
          <w:color w:val="58595B"/>
          <w:sz w:val="20"/>
          <w:szCs w:val="20"/>
        </w:rPr>
        <w:t xml:space="preserve"> are</w:t>
      </w:r>
      <w:r w:rsidR="0074415A">
        <w:rPr>
          <w:rFonts w:ascii="Arial" w:hAnsi="Arial" w:cs="Arial"/>
          <w:color w:val="58595B"/>
          <w:sz w:val="20"/>
          <w:szCs w:val="20"/>
        </w:rPr>
        <w:t xml:space="preserve"> mailed directly to the student.  Individual awards under this program may not exceed $2000.</w:t>
      </w:r>
    </w:p>
    <w:sectPr w:rsidR="00A4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A8"/>
    <w:rsid w:val="002D74A2"/>
    <w:rsid w:val="004A02A8"/>
    <w:rsid w:val="005A2B33"/>
    <w:rsid w:val="005A4211"/>
    <w:rsid w:val="005E1FC5"/>
    <w:rsid w:val="00656D53"/>
    <w:rsid w:val="007052BA"/>
    <w:rsid w:val="0074415A"/>
    <w:rsid w:val="009A0939"/>
    <w:rsid w:val="00A41E87"/>
    <w:rsid w:val="00A67CA1"/>
    <w:rsid w:val="00D37757"/>
    <w:rsid w:val="00E90E39"/>
    <w:rsid w:val="00EA2049"/>
    <w:rsid w:val="00F7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8234"/>
  <w15:chartTrackingRefBased/>
  <w15:docId w15:val="{A34E9C80-16B9-4860-BF74-5F30A6E0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2A8"/>
    <w:rPr>
      <w:b/>
      <w:bCs/>
    </w:rPr>
  </w:style>
  <w:style w:type="character" w:styleId="Hyperlink">
    <w:name w:val="Hyperlink"/>
    <w:basedOn w:val="DefaultParagraphFont"/>
    <w:uiPriority w:val="99"/>
    <w:semiHidden/>
    <w:unhideWhenUsed/>
    <w:rsid w:val="004A0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Penland</dc:creator>
  <cp:keywords/>
  <dc:description/>
  <cp:lastModifiedBy>Joni Penland</cp:lastModifiedBy>
  <cp:revision>4</cp:revision>
  <dcterms:created xsi:type="dcterms:W3CDTF">2022-01-03T13:15:00Z</dcterms:created>
  <dcterms:modified xsi:type="dcterms:W3CDTF">2022-01-03T13:40:00Z</dcterms:modified>
</cp:coreProperties>
</file>